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C8" w:rsidRDefault="008363C8">
      <w:bookmarkStart w:id="0" w:name="_GoBack"/>
      <w:bookmarkEnd w:id="0"/>
    </w:p>
    <w:p w:rsidR="00C61D4A" w:rsidRDefault="00C61D4A"/>
    <w:p w:rsidR="00C61D4A" w:rsidRDefault="00C61D4A"/>
    <w:p w:rsidR="00C61D4A" w:rsidRDefault="00C61D4A">
      <w:r>
        <w:t>The last three years of my life were spent at a treatment program in Tigard, Oregon. We had a school on the grounds where we all went. There were fourteen youth there in total. At the program, once you get to a certain point in your treatment you are eligible to go to public school. I only went to Tigard High School for the end of my Sophomore year and the beginning of my Junior year.</w:t>
      </w:r>
    </w:p>
    <w:p w:rsidR="00C61D4A" w:rsidRDefault="00C61D4A">
      <w:r>
        <w:t>Due to my probation restrictions I am not living in Willamina with my mom. Instead I am staying with my grandma here in Sheridan.</w:t>
      </w:r>
    </w:p>
    <w:p w:rsidR="00C47185" w:rsidRDefault="00C61D4A">
      <w:r>
        <w:t xml:space="preserve">I have not played sports at all throughout high school. Since I am actually allowed </w:t>
      </w:r>
      <w:r w:rsidR="00C47185">
        <w:t>to now I would really love to be able to play baseball my Junior and Senior years.</w:t>
      </w:r>
    </w:p>
    <w:p w:rsidR="00C47185" w:rsidRDefault="00C47185"/>
    <w:p w:rsidR="00C47185" w:rsidRDefault="00C471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Joseph Richter</w:t>
      </w:r>
    </w:p>
    <w:sectPr w:rsidR="00C4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4A"/>
    <w:rsid w:val="008363C8"/>
    <w:rsid w:val="00B92267"/>
    <w:rsid w:val="00C47185"/>
    <w:rsid w:val="00C6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7B6A0-C2EB-41E5-BF37-6F976FF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Cindy.Cruickshank</dc:creator>
  <cp:keywords/>
  <dc:description/>
  <cp:lastModifiedBy>Bob.Bennett</cp:lastModifiedBy>
  <cp:revision>2</cp:revision>
  <cp:lastPrinted>2016-03-01T15:48:00Z</cp:lastPrinted>
  <dcterms:created xsi:type="dcterms:W3CDTF">2016-03-02T22:46:00Z</dcterms:created>
  <dcterms:modified xsi:type="dcterms:W3CDTF">2016-03-02T22:46:00Z</dcterms:modified>
</cp:coreProperties>
</file>