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DE9" w:rsidRDefault="00384DE9">
      <w:r>
        <w:t>To whom it may concern,</w:t>
      </w:r>
    </w:p>
    <w:p w:rsidR="00384DE9" w:rsidRDefault="00384DE9">
      <w:r>
        <w:t>I am writing this letter in reference to Erica McCoy staying in our home. I first met Erica last year when I was her coach for the Sweet Home Junior High dance team. At the time, she was enrolled in the junior high and lived at with her mom in Crawfordsville. Part way through the year, her mom moved and my understanding is that she was unable to move with her at the time so she stayed with a friend for the remainder of her 8</w:t>
      </w:r>
      <w:r w:rsidRPr="00384DE9">
        <w:rPr>
          <w:vertAlign w:val="superscript"/>
        </w:rPr>
        <w:t>th</w:t>
      </w:r>
      <w:r>
        <w:t xml:space="preserve"> grade year. I had concerns about her living situation at the time, and talked to her multiple times about her safety, decisions that were being made for her, what she was allowed to do, etc. For a while, she moved out of that home and back in with her mom’s </w:t>
      </w:r>
      <w:r w:rsidR="00EF41E4">
        <w:t>ex-boyfriend</w:t>
      </w:r>
      <w:r>
        <w:t xml:space="preserve"> and at that point, we told her if she needed somewhere to stay she could always call us. </w:t>
      </w:r>
    </w:p>
    <w:p w:rsidR="00384DE9" w:rsidRDefault="00384DE9">
      <w:r>
        <w:t>I stayed in contact with her from last year to this year as I help from time to time with the high school team as well and she joined the SHHS dance team, which I fully encouraged because she needs the solidity of a team, the stability of a strong coach to push her and the need to have something to dedicate herself to and the drive to keep her grades up. She has a lot of potential with dance but had struggles last year due to the lack of parental support and stability in her living situation. My understanding is that, unable to stay with her friend again for her 9</w:t>
      </w:r>
      <w:r w:rsidRPr="00384DE9">
        <w:rPr>
          <w:vertAlign w:val="superscript"/>
        </w:rPr>
        <w:t>th</w:t>
      </w:r>
      <w:r>
        <w:t xml:space="preserve"> grade year due to significant trauma and bullying from said friend, she moved in with her </w:t>
      </w:r>
      <w:r w:rsidR="00EF41E4">
        <w:t>19-year-old</w:t>
      </w:r>
      <w:r>
        <w:t xml:space="preserve"> brother. Due to a rental contract her brother had, she was not able to continue to live there. Mom is not in a position to have the kids in the home she lives in as far as I’m aware and both of her children have had prior issues with the Lebanon school district, where mom is currently living. I am told there is a record of all of this that can be referenced if needed.</w:t>
      </w:r>
    </w:p>
    <w:p w:rsidR="00384DE9" w:rsidRDefault="00384DE9">
      <w:r>
        <w:t xml:space="preserve">At this point, it was October and Erica needed somewhere to stay so she called me. I was more than happy to have her come to our home and asked her mom to call the school, make sure that was all ok, and put me on her contact sheet so that I could pick her up, etc. </w:t>
      </w:r>
      <w:r w:rsidR="001B2E22">
        <w:t>Up until this point, I have seen a troubled teen who would make questionable choices, frankly because she was allowed to by the “guardians” in her life but I could tell she wanted to be better than that. In our home, she has received guidance, rules, stability and support. She is doing well in dance and is committed and has made it her top priority. She is struggling in school as she has been dealing with severe bullying issues still stemming from the friend she lived with and friends of that girl. We have had both Sweet Home and Lebanon’s school resource officers involved with their issues because the friend is now enrolled in the Lebanon school district, another reason why Erica going to Lebanon school district would be very detrimental. We are working on her maintaining her grades, she has one class she is really having a hard time in, and how to be accountable with her homework and her time.</w:t>
      </w:r>
      <w:bookmarkStart w:id="0" w:name="_GoBack"/>
      <w:bookmarkEnd w:id="0"/>
    </w:p>
    <w:p w:rsidR="001B2E22" w:rsidRDefault="001B2E22">
      <w:r>
        <w:t xml:space="preserve">If Erica was not allowed to continue to dance, it would be very difficult for her to continue to be successful. She has experienced major trauma in her past, is dealing with serious depression issues and current bully’ as well. She is trying to </w:t>
      </w:r>
      <w:r w:rsidR="00EF41E4">
        <w:t>persevere</w:t>
      </w:r>
      <w:r>
        <w:t xml:space="preserve"> and focus on her academics and sports, which she loves. It is not the most conventional living situation but she has much more stability and chance for future success in our household than with her mother, a fact that even her mom recognizes. I appreciate your willingness to consider our request to allow Erica to continue with sports in the SHHS district. She is hoping to play a spring sport as well to keep herself active, motivated and healthy. </w:t>
      </w:r>
    </w:p>
    <w:p w:rsidR="001B2E22" w:rsidRDefault="001B2E22">
      <w:r>
        <w:t>Sincerely,</w:t>
      </w:r>
    </w:p>
    <w:p w:rsidR="001B2E22" w:rsidRDefault="001B2E22">
      <w:r>
        <w:t xml:space="preserve">Kristina Mathers  </w:t>
      </w:r>
    </w:p>
    <w:sectPr w:rsidR="001B2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DE9"/>
    <w:rsid w:val="001B2E22"/>
    <w:rsid w:val="00384DE9"/>
    <w:rsid w:val="00833D34"/>
    <w:rsid w:val="00D4279F"/>
    <w:rsid w:val="00EF41E4"/>
    <w:rsid w:val="00F72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5AE97-FC2B-47F8-BD21-7385E1F79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Mathers</dc:creator>
  <cp:lastModifiedBy>image</cp:lastModifiedBy>
  <cp:revision>2</cp:revision>
  <dcterms:created xsi:type="dcterms:W3CDTF">2016-01-22T18:02:00Z</dcterms:created>
  <dcterms:modified xsi:type="dcterms:W3CDTF">2016-01-22T18:02:00Z</dcterms:modified>
</cp:coreProperties>
</file>