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DC5C40" w:rsidP="006B3BBC">
      <w:r>
        <w:t xml:space="preserve">To OSAA Hardship Committee – </w:t>
      </w:r>
    </w:p>
    <w:p w:rsidR="00DC5C40" w:rsidRDefault="00DC5C40" w:rsidP="006B3BBC"/>
    <w:p w:rsidR="00DC5C40" w:rsidRDefault="00DC5C40" w:rsidP="006B3BBC">
      <w:r>
        <w:tab/>
        <w:t xml:space="preserve">I am writing this letter on behalf of </w:t>
      </w:r>
      <w:proofErr w:type="spellStart"/>
      <w:r>
        <w:t>Tiahntae</w:t>
      </w:r>
      <w:proofErr w:type="spellEnd"/>
      <w:r>
        <w:t xml:space="preserve"> Hudson’s request for eligibility due to grade deficiency and satisfactory progress toward graduation.</w:t>
      </w:r>
    </w:p>
    <w:p w:rsidR="00DC5C40" w:rsidRDefault="00DC5C40" w:rsidP="006B3BBC">
      <w:r>
        <w:tab/>
      </w:r>
      <w:proofErr w:type="spellStart"/>
      <w:r>
        <w:t>Tiahntae</w:t>
      </w:r>
      <w:proofErr w:type="spellEnd"/>
      <w:r>
        <w:t xml:space="preserve"> got off to a rough start his freshman year at Roosevelt, but by his sophomore year it seemed like </w:t>
      </w:r>
      <w:proofErr w:type="spellStart"/>
      <w:r>
        <w:t>Tiahntae</w:t>
      </w:r>
      <w:proofErr w:type="spellEnd"/>
      <w:r>
        <w:t xml:space="preserve"> had found his place at Roosevelt.  During his sophomore year, </w:t>
      </w:r>
      <w:proofErr w:type="spellStart"/>
      <w:r>
        <w:t>Tiahntae</w:t>
      </w:r>
      <w:proofErr w:type="spellEnd"/>
      <w:r>
        <w:t xml:space="preserve"> passed 15 of 16 classes and maintained a GPA over 2.0 through the course of the year.  He challenged himself not only with core classes, but also added an AP class to his schedule to test himself and prepare for his goal of graduating and going to college.  </w:t>
      </w:r>
      <w:proofErr w:type="spellStart"/>
      <w:r>
        <w:t>Tiahntae</w:t>
      </w:r>
      <w:proofErr w:type="spellEnd"/>
      <w:r>
        <w:t xml:space="preserve"> continued his strong academic performance in the first semester of his junior year and was on-track to graduate.  At the end of the first semester of his junior year, </w:t>
      </w:r>
      <w:proofErr w:type="spellStart"/>
      <w:r>
        <w:t>Tiahntae</w:t>
      </w:r>
      <w:proofErr w:type="spellEnd"/>
      <w:r>
        <w:t xml:space="preserve"> had accumulated 15.5 credits.  However, due to circumstances out of his control, by the end of February of 2015, </w:t>
      </w:r>
      <w:proofErr w:type="spellStart"/>
      <w:r>
        <w:t>Tiahntae</w:t>
      </w:r>
      <w:proofErr w:type="spellEnd"/>
      <w:r>
        <w:t xml:space="preserve"> was homeless and struggling to even find a place to sleep each night.  His performance in school suffered tremendously and he ended up passing only one class during the second semester of his junior year, leaving him at 16 total credits, one entire credit short of being on-track to graduate. </w:t>
      </w:r>
    </w:p>
    <w:p w:rsidR="00DC5C40" w:rsidRDefault="00DC5C40" w:rsidP="006B3BBC">
      <w:r>
        <w:tab/>
        <w:t xml:space="preserve">It’s hard to articulate the challenges this young man has faced.  He has not had much choice in the circumstances of his life and has been a victim of the choices of the adults he was supposed to call parents.  Due to their bad choices, </w:t>
      </w:r>
      <w:proofErr w:type="spellStart"/>
      <w:r>
        <w:t>Tiahntae</w:t>
      </w:r>
      <w:proofErr w:type="spellEnd"/>
      <w:r>
        <w:t xml:space="preserve"> was forced to fend for himself, and had to learn in a very brutal way about the harsher realities of the world.  In our developed country, no one should ever have to worry about food or shelter, let alone anyone under the age of 18 who has yet to earn his/her own rights.  And yet, </w:t>
      </w:r>
      <w:proofErr w:type="spellStart"/>
      <w:r>
        <w:t>Tiahntae</w:t>
      </w:r>
      <w:proofErr w:type="spellEnd"/>
      <w:r>
        <w:t xml:space="preserve"> still has a chance to graduate from high school </w:t>
      </w:r>
      <w:proofErr w:type="gramStart"/>
      <w:r>
        <w:t>on-time</w:t>
      </w:r>
      <w:proofErr w:type="gramEnd"/>
      <w:r>
        <w:t>, and with an incredible wealth of real-life experience that has strengthened his resolve and fortitude.</w:t>
      </w:r>
    </w:p>
    <w:p w:rsidR="00DC5C40" w:rsidRDefault="00DC5C40" w:rsidP="006B3BBC">
      <w:r>
        <w:tab/>
        <w:t xml:space="preserve">By granting </w:t>
      </w:r>
      <w:proofErr w:type="spellStart"/>
      <w:r>
        <w:t>Tiahntae</w:t>
      </w:r>
      <w:proofErr w:type="spellEnd"/>
      <w:r>
        <w:t xml:space="preserve"> eligibility, you are offering him an opportunity to finish this year on his terms.  Our men’s basketball program has a rigorous, well-advised tutorial </w:t>
      </w:r>
      <w:proofErr w:type="gramStart"/>
      <w:r>
        <w:t>program which</w:t>
      </w:r>
      <w:proofErr w:type="gramEnd"/>
      <w:r>
        <w:t xml:space="preserve"> would provide </w:t>
      </w:r>
      <w:proofErr w:type="spellStart"/>
      <w:r>
        <w:t>Tiahnate</w:t>
      </w:r>
      <w:proofErr w:type="spellEnd"/>
      <w:r>
        <w:t xml:space="preserve"> support and accountability as he works to finish his last year.  If </w:t>
      </w:r>
      <w:proofErr w:type="spellStart"/>
      <w:r>
        <w:t>Tiahntae</w:t>
      </w:r>
      <w:proofErr w:type="spellEnd"/>
      <w:r>
        <w:t xml:space="preserve"> passes ALL of his classes for the entire year, he WILL NOT need to take on any additional coursework in order to graduate.  At 16 credits, </w:t>
      </w:r>
      <w:proofErr w:type="gramStart"/>
      <w:r>
        <w:t>he</w:t>
      </w:r>
      <w:proofErr w:type="gramEnd"/>
      <w:r>
        <w:t xml:space="preserve"> is </w:t>
      </w:r>
      <w:proofErr w:type="gramStart"/>
      <w:r>
        <w:t>8 credits shy of earning the necessary 24 to graduate</w:t>
      </w:r>
      <w:proofErr w:type="gramEnd"/>
      <w:r>
        <w:t xml:space="preserve">; however, he is programmed to take 8 classes each semester, earning .5 credits for each passed class.  But </w:t>
      </w:r>
      <w:proofErr w:type="spellStart"/>
      <w:r>
        <w:t>Tiahntae</w:t>
      </w:r>
      <w:proofErr w:type="spellEnd"/>
      <w:r>
        <w:t xml:space="preserve"> is resolute in his determination to graduate and will be taking on-line classes, as well as summer school if necessary in order to graduate.</w:t>
      </w:r>
    </w:p>
    <w:p w:rsidR="00DC5C40" w:rsidRDefault="00DC5C40" w:rsidP="006B3BBC">
      <w:r>
        <w:tab/>
        <w:t xml:space="preserve">Thank you in advance for your consideration of this </w:t>
      </w:r>
      <w:r w:rsidR="006B3BBC">
        <w:t xml:space="preserve">eligibility hardship.  </w:t>
      </w:r>
      <w:proofErr w:type="spellStart"/>
      <w:r w:rsidR="006B3BBC">
        <w:t>Tiahntae</w:t>
      </w:r>
      <w:proofErr w:type="spellEnd"/>
      <w:r w:rsidR="006B3BBC">
        <w:t xml:space="preserve"> is a strong young man who has had to deal with things that no high school student should have to.  He had an extremely severe and dire circumstance for ONE semester of his high school experience that completely wrecked his transcript.  In spite of that, </w:t>
      </w:r>
      <w:proofErr w:type="spellStart"/>
      <w:r w:rsidR="006B3BBC">
        <w:t>Tiahntae</w:t>
      </w:r>
      <w:proofErr w:type="spellEnd"/>
      <w:r w:rsidR="006B3BBC">
        <w:t xml:space="preserve"> will graduate in June and move on to the next phase of his life.  I hop you are inclined to offer him a little support along the way.</w:t>
      </w:r>
    </w:p>
    <w:p w:rsidR="006B3BBC" w:rsidRDefault="006B3BBC" w:rsidP="006B3BBC"/>
    <w:p w:rsidR="006B3BBC" w:rsidRDefault="006B3BBC" w:rsidP="006B3BBC">
      <w:r>
        <w:t>Thank you,</w:t>
      </w:r>
    </w:p>
    <w:p w:rsidR="006B3BBC" w:rsidRDefault="006B3BBC" w:rsidP="006B3BBC"/>
    <w:p w:rsidR="006B3BBC" w:rsidRDefault="006B3BBC" w:rsidP="006B3BBC"/>
    <w:p w:rsidR="006B3BBC" w:rsidRDefault="006B3BBC" w:rsidP="006B3BBC"/>
    <w:p w:rsidR="006B3BBC" w:rsidRDefault="006B3BBC" w:rsidP="006B3BBC">
      <w:bookmarkStart w:id="0" w:name="_GoBack"/>
      <w:bookmarkEnd w:id="0"/>
      <w:r>
        <w:br/>
        <w:t>Stuart Smith</w:t>
      </w:r>
    </w:p>
    <w:p w:rsidR="006B3BBC" w:rsidRDefault="006B3BBC" w:rsidP="006B3BBC">
      <w:r>
        <w:t>Athletic Director</w:t>
      </w:r>
    </w:p>
    <w:p w:rsidR="006B3BBC" w:rsidRDefault="006B3BBC" w:rsidP="006B3BBC">
      <w:r>
        <w:t>Roosevelt High School</w:t>
      </w:r>
    </w:p>
    <w:sectPr w:rsidR="006B3BBC"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40" w:rsidRDefault="00DC5C40" w:rsidP="00A071C4">
      <w:r>
        <w:separator/>
      </w:r>
    </w:p>
  </w:endnote>
  <w:endnote w:type="continuationSeparator" w:id="0">
    <w:p w:rsidR="00DC5C40" w:rsidRDefault="00DC5C40"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40" w:rsidRDefault="00DC5C40" w:rsidP="00A071C4">
      <w:r>
        <w:separator/>
      </w:r>
    </w:p>
  </w:footnote>
  <w:footnote w:type="continuationSeparator" w:id="0">
    <w:p w:rsidR="00DC5C40" w:rsidRDefault="00DC5C40"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DC5C40" w:rsidRPr="005E04E9" w:rsidRDefault="00DC5C40">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DC5C40" w:rsidRPr="005E04E9" w:rsidRDefault="00DC5C40">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DC5C40" w:rsidRDefault="00DC5C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40" w:rsidRDefault="00DC5C40"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371614"/>
    <w:rsid w:val="004A27C1"/>
    <w:rsid w:val="00587C41"/>
    <w:rsid w:val="006B3BBC"/>
    <w:rsid w:val="007372AF"/>
    <w:rsid w:val="007B12D4"/>
    <w:rsid w:val="00A071C4"/>
    <w:rsid w:val="00BF55B8"/>
    <w:rsid w:val="00D475EE"/>
    <w:rsid w:val="00DC5C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3D6317"/>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380B-2D06-644C-8DEC-AC79246C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2740</Characters>
  <Application>Microsoft Macintosh Word</Application>
  <DocSecurity>0</DocSecurity>
  <Lines>22</Lines>
  <Paragraphs>6</Paragraphs>
  <ScaleCrop>false</ScaleCrop>
  <Company>Portland Public Schools</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 IT Dept</cp:lastModifiedBy>
  <cp:revision>2</cp:revision>
  <cp:lastPrinted>2015-05-14T18:22:00Z</cp:lastPrinted>
  <dcterms:created xsi:type="dcterms:W3CDTF">2015-12-07T01:22:00Z</dcterms:created>
  <dcterms:modified xsi:type="dcterms:W3CDTF">2015-12-07T01:22:00Z</dcterms:modified>
</cp:coreProperties>
</file>