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90" w:rsidRDefault="008F7390">
      <w:r>
        <w:t>Current Grade Status for Luis Santana:</w:t>
      </w:r>
    </w:p>
    <w:p w:rsidR="008F7390" w:rsidRDefault="008F7390"/>
    <w:p w:rsidR="008F7390" w:rsidRDefault="008F7390">
      <w:r>
        <w:t>First Trimester at Churchill High School:</w:t>
      </w:r>
    </w:p>
    <w:p w:rsidR="008F7390" w:rsidRDefault="008F7390">
      <w:r>
        <w:t>Spanish 3:</w:t>
      </w:r>
      <w:r>
        <w:tab/>
      </w:r>
      <w:r>
        <w:tab/>
        <w:t>B</w:t>
      </w:r>
    </w:p>
    <w:p w:rsidR="008F7390" w:rsidRDefault="008F7390">
      <w:r>
        <w:t>Biology A:</w:t>
      </w:r>
      <w:r>
        <w:tab/>
      </w:r>
      <w:r>
        <w:tab/>
        <w:t>A</w:t>
      </w:r>
    </w:p>
    <w:p w:rsidR="008F7390" w:rsidRDefault="008F7390">
      <w:r>
        <w:t>American Lit:</w:t>
      </w:r>
      <w:r>
        <w:tab/>
      </w:r>
      <w:r>
        <w:tab/>
        <w:t>C</w:t>
      </w:r>
    </w:p>
    <w:p w:rsidR="008F7390" w:rsidRDefault="008F7390">
      <w:r>
        <w:t>General PE:</w:t>
      </w:r>
      <w:r>
        <w:tab/>
      </w:r>
      <w:r>
        <w:tab/>
        <w:t>C</w:t>
      </w:r>
    </w:p>
    <w:p w:rsidR="008F7390" w:rsidRDefault="008F7390"/>
    <w:p w:rsidR="008F7390" w:rsidRDefault="008F7390">
      <w:r>
        <w:t>This is a Mid-Term report for Luis Santana</w:t>
      </w:r>
    </w:p>
    <w:p w:rsidR="008F7390" w:rsidRDefault="008F7390"/>
    <w:p w:rsidR="001A21C5" w:rsidRDefault="008F7390"/>
    <w:sectPr w:rsidR="001A21C5" w:rsidSect="000D212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F7390"/>
    <w:rsid w:val="008F739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1C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staff</cp:lastModifiedBy>
  <cp:revision>1</cp:revision>
  <dcterms:created xsi:type="dcterms:W3CDTF">2015-10-16T19:57:00Z</dcterms:created>
  <dcterms:modified xsi:type="dcterms:W3CDTF">2015-10-16T19:59:00Z</dcterms:modified>
</cp:coreProperties>
</file>