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59" w:rsidRDefault="00313559">
      <w:pPr>
        <w:rPr>
          <w:sz w:val="28"/>
          <w:szCs w:val="28"/>
        </w:rPr>
      </w:pPr>
      <w:bookmarkStart w:id="0" w:name="_GoBack"/>
      <w:bookmarkEnd w:id="0"/>
      <w:r>
        <w:rPr>
          <w:sz w:val="28"/>
          <w:szCs w:val="28"/>
        </w:rPr>
        <w:t>September 9, 2015</w:t>
      </w:r>
    </w:p>
    <w:p w:rsidR="00313559" w:rsidRDefault="00313559">
      <w:pPr>
        <w:rPr>
          <w:sz w:val="28"/>
          <w:szCs w:val="28"/>
        </w:rPr>
      </w:pPr>
    </w:p>
    <w:p w:rsidR="00313559" w:rsidRDefault="00313559">
      <w:pPr>
        <w:rPr>
          <w:sz w:val="28"/>
          <w:szCs w:val="28"/>
        </w:rPr>
      </w:pPr>
      <w:r>
        <w:rPr>
          <w:sz w:val="28"/>
          <w:szCs w:val="28"/>
        </w:rPr>
        <w:t>Dear OSAA,</w:t>
      </w:r>
    </w:p>
    <w:p w:rsidR="00313559" w:rsidRDefault="00313559">
      <w:pPr>
        <w:rPr>
          <w:sz w:val="28"/>
          <w:szCs w:val="28"/>
        </w:rPr>
      </w:pPr>
    </w:p>
    <w:p w:rsidR="00313559" w:rsidRDefault="00313559">
      <w:pPr>
        <w:rPr>
          <w:sz w:val="28"/>
          <w:szCs w:val="28"/>
        </w:rPr>
      </w:pPr>
      <w:r>
        <w:rPr>
          <w:sz w:val="28"/>
          <w:szCs w:val="28"/>
        </w:rPr>
        <w:t xml:space="preserve">My daughter Emma Prien spent her freshman year at Regis Catholic High School.  Up until last year Emma has attended public school.  She decided she wanted to try a smaller school environment.  Regis is a great place for fostering respect and responsibly in its youth. </w:t>
      </w:r>
    </w:p>
    <w:p w:rsidR="00313559" w:rsidRDefault="00313559">
      <w:pPr>
        <w:rPr>
          <w:sz w:val="28"/>
          <w:szCs w:val="28"/>
        </w:rPr>
      </w:pPr>
      <w:r>
        <w:rPr>
          <w:sz w:val="28"/>
          <w:szCs w:val="28"/>
        </w:rPr>
        <w:t xml:space="preserve"> Emma joined the cheer team and had an amazing year.  She gained self-confidence and a poise she had been lacking before joining cheer.  She was a committed athlete-never missing a practice or game.  Her cheer skills improved vastly over the year.  In fact, she was awarded the most improved cheerleader at the end of the season by her teammates and coaches.  Our family believes strongly that our children need to be involved in their schools by joining in extra-curricular activities that help enrich and motivate them.  Cheer had been a fantastic opportunity for Emma.</w:t>
      </w:r>
    </w:p>
    <w:p w:rsidR="00313559" w:rsidRDefault="00313559">
      <w:pPr>
        <w:rPr>
          <w:sz w:val="28"/>
          <w:szCs w:val="28"/>
        </w:rPr>
      </w:pPr>
    </w:p>
    <w:p w:rsidR="00313559" w:rsidRDefault="00313559">
      <w:pPr>
        <w:rPr>
          <w:sz w:val="28"/>
          <w:szCs w:val="28"/>
        </w:rPr>
      </w:pPr>
      <w:r>
        <w:rPr>
          <w:sz w:val="28"/>
          <w:szCs w:val="28"/>
        </w:rPr>
        <w:t xml:space="preserve">Even though Emma had an amazing experience at Regis, we made the tough decision to return to public school.  The cost of tuition went up a significant amount and we were having a hard time finding a way to meet our financial obligation.  This is something that no parent wants to have to tell their child. Late in the summer we had a discussion with Emma about the possibility of returning to public school.  When she found out about the variety of classes and the healthcare career pathway offered by Stayton High School, she decided that transferring to Stayton High school would be the best choice for her future.  </w:t>
      </w:r>
    </w:p>
    <w:p w:rsidR="00313559" w:rsidRDefault="00313559">
      <w:pPr>
        <w:rPr>
          <w:sz w:val="28"/>
          <w:szCs w:val="28"/>
        </w:rPr>
      </w:pPr>
    </w:p>
    <w:p w:rsidR="00313559" w:rsidRDefault="00313559">
      <w:pPr>
        <w:rPr>
          <w:sz w:val="28"/>
          <w:szCs w:val="28"/>
        </w:rPr>
      </w:pPr>
      <w:r>
        <w:rPr>
          <w:sz w:val="28"/>
          <w:szCs w:val="28"/>
        </w:rPr>
        <w:t xml:space="preserve">Unfortunately, we were not aware of the OSAA rules governing practicing at one school and transferring to another.  The practice that Emma attended was only attended by two other cheerleaders and the coach cancelled all practices for the remainder of the week.  It was the day after she attended </w:t>
      </w:r>
      <w:r w:rsidR="0036178A">
        <w:rPr>
          <w:sz w:val="28"/>
          <w:szCs w:val="28"/>
        </w:rPr>
        <w:t xml:space="preserve">this </w:t>
      </w:r>
      <w:r>
        <w:rPr>
          <w:sz w:val="28"/>
          <w:szCs w:val="28"/>
        </w:rPr>
        <w:t xml:space="preserve">practice that she made the decision to go to Stayton High school.  Emma would really like to </w:t>
      </w:r>
      <w:r>
        <w:rPr>
          <w:sz w:val="28"/>
          <w:szCs w:val="28"/>
        </w:rPr>
        <w:lastRenderedPageBreak/>
        <w:t>participate in c</w:t>
      </w:r>
      <w:r w:rsidR="0036178A">
        <w:rPr>
          <w:sz w:val="28"/>
          <w:szCs w:val="28"/>
        </w:rPr>
        <w:t xml:space="preserve">heer during basketball season at SHS during the 1015-2016 school year. </w:t>
      </w:r>
    </w:p>
    <w:p w:rsidR="00313559" w:rsidRDefault="00313559">
      <w:pPr>
        <w:rPr>
          <w:sz w:val="28"/>
          <w:szCs w:val="28"/>
        </w:rPr>
      </w:pPr>
    </w:p>
    <w:p w:rsidR="00313559" w:rsidRDefault="00313559">
      <w:pPr>
        <w:rPr>
          <w:sz w:val="28"/>
          <w:szCs w:val="28"/>
        </w:rPr>
      </w:pPr>
      <w:r>
        <w:rPr>
          <w:sz w:val="28"/>
          <w:szCs w:val="28"/>
        </w:rPr>
        <w:t>Thank you for considering our appeal.</w:t>
      </w:r>
    </w:p>
    <w:p w:rsidR="00313559" w:rsidRDefault="00313559">
      <w:pPr>
        <w:rPr>
          <w:sz w:val="28"/>
          <w:szCs w:val="28"/>
        </w:rPr>
      </w:pPr>
      <w:r>
        <w:rPr>
          <w:sz w:val="28"/>
          <w:szCs w:val="28"/>
        </w:rPr>
        <w:t>Sincerely,</w:t>
      </w:r>
    </w:p>
    <w:p w:rsidR="00313559" w:rsidRPr="00313559" w:rsidRDefault="00313559">
      <w:pPr>
        <w:rPr>
          <w:sz w:val="28"/>
          <w:szCs w:val="28"/>
        </w:rPr>
      </w:pPr>
      <w:r>
        <w:rPr>
          <w:sz w:val="28"/>
          <w:szCs w:val="28"/>
        </w:rPr>
        <w:t>Tracy Miller Prien</w:t>
      </w:r>
    </w:p>
    <w:sectPr w:rsidR="00313559" w:rsidRPr="00313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59"/>
    <w:rsid w:val="00313559"/>
    <w:rsid w:val="0036178A"/>
    <w:rsid w:val="00D2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North Santiam School District 29J</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Prien</dc:creator>
  <cp:lastModifiedBy>Windows User</cp:lastModifiedBy>
  <cp:revision>2</cp:revision>
  <dcterms:created xsi:type="dcterms:W3CDTF">2015-09-10T14:37:00Z</dcterms:created>
  <dcterms:modified xsi:type="dcterms:W3CDTF">2015-09-10T14:37:00Z</dcterms:modified>
</cp:coreProperties>
</file>