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089" w:rsidRDefault="004E686B">
      <w:r>
        <w:t>Austin Cady Hardship Request</w:t>
      </w:r>
    </w:p>
    <w:p w:rsidR="004E686B" w:rsidRDefault="004E686B"/>
    <w:p w:rsidR="004E686B" w:rsidRDefault="004E686B">
      <w:r>
        <w:t>August 26, 2015</w:t>
      </w:r>
    </w:p>
    <w:p w:rsidR="004E686B" w:rsidRDefault="004E686B"/>
    <w:p w:rsidR="004E686B" w:rsidRDefault="004E686B">
      <w:r>
        <w:t>Credit Recovery Plan</w:t>
      </w:r>
    </w:p>
    <w:p w:rsidR="004E686B" w:rsidRDefault="004E686B"/>
    <w:p w:rsidR="004E686B" w:rsidRDefault="004E686B">
      <w:r>
        <w:t>Austin will be monitored for attendance and will be required to bring a weekly progress check to the Athletic Office for review.  If either attendance or grade check is inadequate, Austin will be immediately ineligible.</w:t>
      </w:r>
      <w:bookmarkStart w:id="0" w:name="_GoBack"/>
      <w:bookmarkEnd w:id="0"/>
    </w:p>
    <w:sectPr w:rsidR="004E6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6B"/>
    <w:rsid w:val="002B1089"/>
    <w:rsid w:val="004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6FC05-B17B-4C14-9B29-F2AE33B1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Lira</dc:creator>
  <cp:keywords/>
  <dc:description/>
  <cp:lastModifiedBy>Carmen Lira</cp:lastModifiedBy>
  <cp:revision>1</cp:revision>
  <dcterms:created xsi:type="dcterms:W3CDTF">2015-08-26T22:26:00Z</dcterms:created>
  <dcterms:modified xsi:type="dcterms:W3CDTF">2015-08-26T22:28:00Z</dcterms:modified>
</cp:coreProperties>
</file>