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646B70">
      <w:r>
        <w:t xml:space="preserve">Forest Grove High School has called twice and left message with principal secretary at Bay High </w:t>
      </w:r>
      <w:proofErr w:type="gramStart"/>
      <w:r>
        <w:t>school</w:t>
      </w:r>
      <w:proofErr w:type="gramEnd"/>
      <w:r>
        <w:t xml:space="preserve"> in Florida to request a letter.  FGHS has also email twice with request for Bay High School.  Email was sent both to Principal and principal secretary and we have received no response for close to a week.</w:t>
      </w:r>
      <w:bookmarkStart w:id="0" w:name="_GoBack"/>
      <w:bookmarkEnd w:id="0"/>
    </w:p>
    <w:sectPr w:rsidR="002C2A48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70"/>
    <w:rsid w:val="002C2A48"/>
    <w:rsid w:val="0064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Macintosh Word</Application>
  <DocSecurity>0</DocSecurity>
  <Lines>2</Lines>
  <Paragraphs>1</Paragraphs>
  <ScaleCrop>false</ScaleCrop>
  <Company>FGSD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2015-08-25T00:49:00Z</dcterms:created>
  <dcterms:modified xsi:type="dcterms:W3CDTF">2015-08-25T00:51:00Z</dcterms:modified>
</cp:coreProperties>
</file>