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A66" w:rsidRDefault="00964A4E" w:rsidP="00964A4E">
      <w:pPr>
        <w:jc w:val="center"/>
      </w:pPr>
      <w:r>
        <w:rPr>
          <w:noProof/>
        </w:rPr>
        <w:drawing>
          <wp:inline distT="0" distB="0" distL="0" distR="0">
            <wp:extent cx="1285875" cy="1285875"/>
            <wp:effectExtent l="19050" t="0" r="9525" b="0"/>
            <wp:docPr id="1" name="Picture 1" descr="C:\Users\Dave Hancock\Pictures\Logo's\SOUTH-EUGEN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 Hancock\Pictures\Logo's\SOUTH-EUGENE-LOGO.JPG"/>
                    <pic:cNvPicPr>
                      <a:picLocks noChangeAspect="1" noChangeArrowheads="1"/>
                    </pic:cNvPicPr>
                  </pic:nvPicPr>
                  <pic:blipFill>
                    <a:blip r:embed="rId4" cstate="print"/>
                    <a:srcRect/>
                    <a:stretch>
                      <a:fillRect/>
                    </a:stretch>
                  </pic:blipFill>
                  <pic:spPr bwMode="auto">
                    <a:xfrm>
                      <a:off x="0" y="0"/>
                      <a:ext cx="1285875" cy="1285875"/>
                    </a:xfrm>
                    <a:prstGeom prst="rect">
                      <a:avLst/>
                    </a:prstGeom>
                    <a:noFill/>
                    <a:ln w="9525">
                      <a:noFill/>
                      <a:miter lim="800000"/>
                      <a:headEnd/>
                      <a:tailEnd/>
                    </a:ln>
                  </pic:spPr>
                </pic:pic>
              </a:graphicData>
            </a:graphic>
          </wp:inline>
        </w:drawing>
      </w:r>
    </w:p>
    <w:p w:rsidR="00964A4E" w:rsidRDefault="00964A4E" w:rsidP="00964A4E">
      <w:pPr>
        <w:jc w:val="center"/>
        <w:rPr>
          <w:rFonts w:ascii="Arial Black" w:hAnsi="Arial Black"/>
          <w:sz w:val="28"/>
          <w:szCs w:val="28"/>
        </w:rPr>
      </w:pPr>
      <w:r>
        <w:rPr>
          <w:rFonts w:ascii="Arial Black" w:hAnsi="Arial Black"/>
          <w:sz w:val="28"/>
          <w:szCs w:val="28"/>
        </w:rPr>
        <w:t>SOUTH EUGENE ATHLETIC DEPARTMENT</w:t>
      </w:r>
    </w:p>
    <w:p w:rsidR="00964A4E" w:rsidRDefault="00964A4E" w:rsidP="00964A4E">
      <w:pPr>
        <w:rPr>
          <w:rFonts w:ascii="Times New Roman" w:hAnsi="Times New Roman" w:cs="Times New Roman"/>
          <w:sz w:val="24"/>
          <w:szCs w:val="24"/>
        </w:rPr>
      </w:pPr>
    </w:p>
    <w:p w:rsidR="00964A4E" w:rsidRDefault="00964A4E" w:rsidP="00964A4E">
      <w:pPr>
        <w:ind w:left="720" w:hanging="720"/>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t>Tom Welter                                                                                                                                 Executive Director                                                                                                                     OSAA</w:t>
      </w:r>
    </w:p>
    <w:p w:rsidR="00964A4E" w:rsidRDefault="00964A4E" w:rsidP="00964A4E">
      <w:pPr>
        <w:ind w:left="720" w:hanging="720"/>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t>Hannah Farley, SEHS Student</w:t>
      </w:r>
    </w:p>
    <w:p w:rsidR="00964A4E" w:rsidRDefault="00964A4E" w:rsidP="00964A4E">
      <w:pPr>
        <w:ind w:left="720" w:hanging="720"/>
        <w:rPr>
          <w:rFonts w:ascii="Times New Roman" w:hAnsi="Times New Roman" w:cs="Times New Roman"/>
          <w:sz w:val="24"/>
          <w:szCs w:val="24"/>
        </w:rPr>
      </w:pPr>
    </w:p>
    <w:p w:rsidR="00964A4E" w:rsidRDefault="00964A4E" w:rsidP="00964A4E">
      <w:pPr>
        <w:ind w:left="720"/>
        <w:rPr>
          <w:rFonts w:ascii="Times New Roman" w:hAnsi="Times New Roman" w:cs="Times New Roman"/>
          <w:sz w:val="24"/>
          <w:szCs w:val="24"/>
        </w:rPr>
      </w:pPr>
      <w:r>
        <w:rPr>
          <w:rFonts w:ascii="Times New Roman" w:hAnsi="Times New Roman" w:cs="Times New Roman"/>
          <w:sz w:val="24"/>
          <w:szCs w:val="24"/>
        </w:rPr>
        <w:t>I am writing on behalf of Hannah Farley, an exceptional student at South Eugene High School.</w:t>
      </w:r>
      <w:r w:rsidR="00903689">
        <w:rPr>
          <w:rFonts w:ascii="Times New Roman" w:hAnsi="Times New Roman" w:cs="Times New Roman"/>
          <w:sz w:val="24"/>
          <w:szCs w:val="24"/>
        </w:rPr>
        <w:t xml:space="preserve">  Hannah is a 3.97 GPA student has 17 credits towards graduation.  During the 2014-15 school </w:t>
      </w:r>
      <w:proofErr w:type="gramStart"/>
      <w:r w:rsidR="00903689">
        <w:rPr>
          <w:rFonts w:ascii="Times New Roman" w:hAnsi="Times New Roman" w:cs="Times New Roman"/>
          <w:sz w:val="24"/>
          <w:szCs w:val="24"/>
        </w:rPr>
        <w:t>year</w:t>
      </w:r>
      <w:proofErr w:type="gramEnd"/>
      <w:r w:rsidR="00903689">
        <w:rPr>
          <w:rFonts w:ascii="Times New Roman" w:hAnsi="Times New Roman" w:cs="Times New Roman"/>
          <w:sz w:val="24"/>
          <w:szCs w:val="24"/>
        </w:rPr>
        <w:t>, Hannah took the opportunity to attend school in France, as a foreign exchange student.  Because of this, she did not take any classes during the spring term of the 2015 school year.  Hannah meets the minimum standard of credits needed toward graduation and her class schedule for the upcoming year will guarantee that she graduates with her class.  Hannah wishes to play soccer her senior year and we are asking for her hardship request to be granted for this purpose.  I have attached Hannah’s transcripts, a letter from her, and an outline of her course schedule for the upcoming school year.  Please let me know if there is any other information that you request.</w:t>
      </w:r>
    </w:p>
    <w:p w:rsidR="00903689" w:rsidRDefault="00903689" w:rsidP="00964A4E">
      <w:pPr>
        <w:ind w:left="720"/>
        <w:rPr>
          <w:rFonts w:ascii="Times New Roman" w:hAnsi="Times New Roman" w:cs="Times New Roman"/>
          <w:sz w:val="24"/>
          <w:szCs w:val="24"/>
        </w:rPr>
      </w:pPr>
    </w:p>
    <w:p w:rsidR="00903689" w:rsidRDefault="00903689" w:rsidP="00964A4E">
      <w:pPr>
        <w:ind w:left="720"/>
        <w:rPr>
          <w:rFonts w:ascii="Times New Roman" w:hAnsi="Times New Roman" w:cs="Times New Roman"/>
          <w:sz w:val="24"/>
          <w:szCs w:val="24"/>
        </w:rPr>
      </w:pPr>
      <w:r>
        <w:rPr>
          <w:rFonts w:ascii="Times New Roman" w:hAnsi="Times New Roman" w:cs="Times New Roman"/>
          <w:sz w:val="24"/>
          <w:szCs w:val="24"/>
        </w:rPr>
        <w:t>Thanks.</w:t>
      </w:r>
    </w:p>
    <w:p w:rsidR="00903689" w:rsidRDefault="00903689" w:rsidP="00964A4E">
      <w:pPr>
        <w:ind w:left="720"/>
        <w:rPr>
          <w:rFonts w:ascii="Times New Roman" w:hAnsi="Times New Roman" w:cs="Times New Roman"/>
          <w:sz w:val="24"/>
          <w:szCs w:val="24"/>
        </w:rPr>
      </w:pPr>
    </w:p>
    <w:p w:rsidR="00903689" w:rsidRPr="00964A4E" w:rsidRDefault="00903689" w:rsidP="00903689">
      <w:pPr>
        <w:ind w:left="720"/>
        <w:rPr>
          <w:rFonts w:ascii="Times New Roman" w:hAnsi="Times New Roman" w:cs="Times New Roman"/>
          <w:sz w:val="24"/>
          <w:szCs w:val="24"/>
        </w:rPr>
      </w:pPr>
      <w:r>
        <w:rPr>
          <w:rFonts w:ascii="Times New Roman" w:hAnsi="Times New Roman" w:cs="Times New Roman"/>
          <w:sz w:val="24"/>
          <w:szCs w:val="24"/>
        </w:rPr>
        <w:t>Dave Hancock                                                                                                            Athletic Director                                                                                                                                     South Eugene</w:t>
      </w:r>
    </w:p>
    <w:sectPr w:rsidR="00903689" w:rsidRPr="00964A4E" w:rsidSect="004E1A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4A4E"/>
    <w:rsid w:val="004E1A66"/>
    <w:rsid w:val="00903689"/>
    <w:rsid w:val="00964A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A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A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Hancock</dc:creator>
  <cp:lastModifiedBy>Dave Hancock</cp:lastModifiedBy>
  <cp:revision>1</cp:revision>
  <dcterms:created xsi:type="dcterms:W3CDTF">2015-08-18T17:25:00Z</dcterms:created>
  <dcterms:modified xsi:type="dcterms:W3CDTF">2015-08-18T19:18:00Z</dcterms:modified>
</cp:coreProperties>
</file>