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D0" w:rsidRDefault="00587AD0" w:rsidP="00587AD0">
      <w:pPr>
        <w:spacing w:after="0" w:line="240" w:lineRule="auto"/>
      </w:pPr>
    </w:p>
    <w:p w:rsidR="00587AD0" w:rsidRPr="004F4DA9" w:rsidRDefault="00587AD0" w:rsidP="00587AD0">
      <w:pPr>
        <w:spacing w:after="0" w:line="240" w:lineRule="auto"/>
        <w:jc w:val="center"/>
        <w:rPr>
          <w:b/>
        </w:rPr>
      </w:pPr>
      <w:r w:rsidRPr="004F4DA9">
        <w:rPr>
          <w:b/>
        </w:rPr>
        <w:t>Letter of Explanation</w:t>
      </w:r>
    </w:p>
    <w:p w:rsidR="00587AD0" w:rsidRPr="004F4DA9" w:rsidRDefault="00587AD0" w:rsidP="00587AD0">
      <w:pPr>
        <w:spacing w:after="0" w:line="240" w:lineRule="auto"/>
        <w:jc w:val="center"/>
        <w:rPr>
          <w:b/>
        </w:rPr>
      </w:pPr>
      <w:r w:rsidRPr="004F4DA9">
        <w:rPr>
          <w:b/>
        </w:rPr>
        <w:t>Bryce Belanger</w:t>
      </w:r>
    </w:p>
    <w:p w:rsidR="00587AD0" w:rsidRPr="004F4DA9" w:rsidRDefault="00587AD0" w:rsidP="00587AD0">
      <w:pPr>
        <w:spacing w:after="0" w:line="240" w:lineRule="auto"/>
        <w:jc w:val="center"/>
        <w:rPr>
          <w:b/>
        </w:rPr>
      </w:pPr>
      <w:r w:rsidRPr="004F4DA9">
        <w:rPr>
          <w:b/>
        </w:rPr>
        <w:t>July 23, 2015</w:t>
      </w:r>
    </w:p>
    <w:p w:rsidR="00587AD0" w:rsidRDefault="00587AD0" w:rsidP="00587AD0">
      <w:pPr>
        <w:spacing w:after="0" w:line="240" w:lineRule="auto"/>
        <w:jc w:val="center"/>
      </w:pPr>
    </w:p>
    <w:p w:rsidR="00587AD0" w:rsidRDefault="00587AD0" w:rsidP="00587AD0">
      <w:pPr>
        <w:spacing w:after="0" w:line="240" w:lineRule="auto"/>
      </w:pPr>
      <w:r>
        <w:t>OSAA and Conference Athletic Directors,</w:t>
      </w:r>
    </w:p>
    <w:p w:rsidR="00587AD0" w:rsidRDefault="00587AD0" w:rsidP="00587AD0">
      <w:pPr>
        <w:spacing w:after="0" w:line="240" w:lineRule="auto"/>
      </w:pPr>
    </w:p>
    <w:p w:rsidR="00587AD0" w:rsidRDefault="00587AD0" w:rsidP="00587AD0">
      <w:pPr>
        <w:spacing w:after="0" w:line="240" w:lineRule="auto"/>
      </w:pPr>
      <w:r>
        <w:t xml:space="preserve">I am writing this letter of explanation on behalf of Bryce Belanger. Bryce’s parents contacted me at the school last fall, and explained that he was not doing well at high school. He had lost interest, and was really having a hard time. As we had a waiting list at that point, I told them that Bryce could start by doing volunteer work at our local Habitat Restore until we had an opening, and we could structure it as elective credit. Bryce did an amazing job, as my friend, Tim, who runs the store, reported. Bryce joined us a few months later, and has been a positive student, who continues to improve and get better each day. Last year he ran a football camp for elementary kids from our high poverty elementary school (90% poverty) along with some of his teammates. Bryce was the leader of the group of boys from our school that planned, implemented, and directed the camp. </w:t>
      </w:r>
    </w:p>
    <w:p w:rsidR="00587AD0" w:rsidRDefault="00587AD0" w:rsidP="00587AD0">
      <w:pPr>
        <w:spacing w:after="0" w:line="240" w:lineRule="auto"/>
      </w:pPr>
    </w:p>
    <w:p w:rsidR="00587AD0" w:rsidRDefault="00587AD0" w:rsidP="00587AD0">
      <w:pPr>
        <w:spacing w:after="0" w:line="240" w:lineRule="auto"/>
      </w:pPr>
      <w:r>
        <w:t>In closing, I feel that Bryce should be allowed to play sports. He gains no advantage from his change of schools in district, as we do not offer a separate sports program. He is on track as far as our program and his work so far this year to graduate. I feel it would be of benefit to him as a person to allow him to play.</w:t>
      </w:r>
    </w:p>
    <w:p w:rsidR="00587AD0" w:rsidRDefault="00587AD0" w:rsidP="00587AD0">
      <w:pPr>
        <w:spacing w:after="0" w:line="240" w:lineRule="auto"/>
      </w:pPr>
    </w:p>
    <w:p w:rsidR="00587AD0" w:rsidRDefault="00587AD0" w:rsidP="00587AD0">
      <w:pPr>
        <w:spacing w:after="0" w:line="240" w:lineRule="auto"/>
      </w:pPr>
      <w:r>
        <w:t>Respectfully,</w:t>
      </w:r>
    </w:p>
    <w:p w:rsidR="00587AD0" w:rsidRDefault="00587AD0" w:rsidP="00587AD0">
      <w:pPr>
        <w:spacing w:after="0" w:line="240" w:lineRule="auto"/>
      </w:pPr>
    </w:p>
    <w:p w:rsidR="00587AD0" w:rsidRDefault="00587AD0" w:rsidP="00587AD0">
      <w:pPr>
        <w:spacing w:after="0" w:line="240" w:lineRule="auto"/>
      </w:pPr>
    </w:p>
    <w:p w:rsidR="00587AD0" w:rsidRDefault="00587AD0" w:rsidP="00587AD0">
      <w:pPr>
        <w:spacing w:after="0" w:line="240" w:lineRule="auto"/>
      </w:pPr>
      <w:r>
        <w:t>Brian Goodwin</w:t>
      </w:r>
    </w:p>
    <w:p w:rsidR="00587AD0" w:rsidRDefault="00587AD0" w:rsidP="00587AD0">
      <w:pPr>
        <w:spacing w:after="0" w:line="240" w:lineRule="auto"/>
      </w:pPr>
      <w:r>
        <w:t>Principal</w:t>
      </w:r>
    </w:p>
    <w:p w:rsidR="00587AD0" w:rsidRDefault="00587AD0" w:rsidP="00587AD0">
      <w:pPr>
        <w:spacing w:after="0" w:line="240" w:lineRule="auto"/>
      </w:pPr>
      <w:proofErr w:type="spellStart"/>
      <w:r>
        <w:t>Wahtonka</w:t>
      </w:r>
      <w:proofErr w:type="spellEnd"/>
      <w:r>
        <w:t xml:space="preserve"> Community School</w:t>
      </w:r>
    </w:p>
    <w:p w:rsidR="00587AD0" w:rsidRDefault="00587AD0" w:rsidP="00587AD0">
      <w:pPr>
        <w:spacing w:after="0" w:line="240" w:lineRule="auto"/>
      </w:pPr>
      <w:r>
        <w:t>541.288.6861</w:t>
      </w:r>
    </w:p>
    <w:p w:rsidR="00587AD0" w:rsidRPr="0096661F" w:rsidRDefault="00587AD0" w:rsidP="00587AD0">
      <w:pPr>
        <w:spacing w:after="0" w:line="240" w:lineRule="auto"/>
      </w:pPr>
      <w:r>
        <w:t>goodwinb@nwasco.k12.or.us</w:t>
      </w:r>
    </w:p>
    <w:p w:rsidR="009914B4" w:rsidRDefault="00587AD0">
      <w:bookmarkStart w:id="0" w:name="_GoBack"/>
      <w:bookmarkEnd w:id="0"/>
    </w:p>
    <w:sectPr w:rsidR="00991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D0"/>
    <w:rsid w:val="00587AD0"/>
    <w:rsid w:val="00743C39"/>
    <w:rsid w:val="008C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 Wasco School District</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Goodwin</dc:creator>
  <cp:lastModifiedBy>Brian Goodwin</cp:lastModifiedBy>
  <cp:revision>1</cp:revision>
  <dcterms:created xsi:type="dcterms:W3CDTF">2015-07-27T21:34:00Z</dcterms:created>
  <dcterms:modified xsi:type="dcterms:W3CDTF">2015-07-27T21:34:00Z</dcterms:modified>
</cp:coreProperties>
</file>