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DFC" w:rsidRDefault="00365A79">
      <w:r>
        <w:rPr>
          <w:rFonts w:ascii="Arial" w:hAnsi="Arial" w:cs="Arial"/>
          <w:color w:val="222222"/>
          <w:sz w:val="19"/>
          <w:szCs w:val="19"/>
          <w:shd w:val="clear" w:color="auto" w:fill="FFFFFF"/>
        </w:rPr>
        <w:t>Hello</w:t>
      </w:r>
      <w:proofErr w:type="gramStart"/>
      <w:r>
        <w:rPr>
          <w:rFonts w:ascii="Arial" w:hAnsi="Arial" w:cs="Arial"/>
          <w:color w:val="222222"/>
          <w:sz w:val="19"/>
          <w:szCs w:val="19"/>
          <w:shd w:val="clear" w:color="auto" w:fill="FFFFFF"/>
        </w:rPr>
        <w:t>,</w:t>
      </w:r>
      <w:bookmarkStart w:id="0" w:name="_GoBack"/>
      <w:bookmarkEnd w:id="0"/>
      <w:proofErr w:type="gramEnd"/>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I wanted to send an email about my opinion on the game and the behavior of the West Albany coaching staff versus Forest Grove on February 2nd.</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First, the lady bulldogs were having a challenging evening with turnovers and difficulty getting shots to fall.  But, they did not give up and like they have all season, continued to work hard. I do believe there were times that they were frustrated but at no time did I see the ladies or the coaching staff show unsportsmanlike behavior!</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I grew up going to Central Linn and it was always understood and expected that good sportsmanship was better than winning any game.  I believe this is true at West Albany and is taught by the coaching staff of the women's basketball team.</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As for the 3 technical fouls charged against West</w:t>
      </w:r>
      <w:r>
        <w:rPr>
          <w:rStyle w:val="apple-converted-space"/>
          <w:rFonts w:ascii="Arial" w:hAnsi="Arial" w:cs="Arial"/>
          <w:color w:val="222222"/>
          <w:sz w:val="19"/>
          <w:szCs w:val="19"/>
          <w:shd w:val="clear" w:color="auto" w:fill="FFFFFF"/>
        </w:rPr>
        <w:t> </w:t>
      </w:r>
      <w:r>
        <w:rPr>
          <w:rStyle w:val="aqj"/>
          <w:rFonts w:ascii="Arial" w:hAnsi="Arial" w:cs="Arial"/>
          <w:color w:val="222222"/>
          <w:sz w:val="19"/>
          <w:szCs w:val="19"/>
          <w:shd w:val="clear" w:color="auto" w:fill="FFFFFF"/>
        </w:rPr>
        <w:t>on Tuesday</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 xml:space="preserve">evening, in my opinion they were not deserved.  Yes, the player was frustrated but had made her argument and had walked away for at least 5 seconds before being called for the technical. The referee never did explain what made him call this technical. Also, it should be noted all </w:t>
      </w:r>
      <w:proofErr w:type="spellStart"/>
      <w:r>
        <w:rPr>
          <w:rFonts w:ascii="Arial" w:hAnsi="Arial" w:cs="Arial"/>
          <w:color w:val="222222"/>
          <w:sz w:val="19"/>
          <w:szCs w:val="19"/>
          <w:shd w:val="clear" w:color="auto" w:fill="FFFFFF"/>
        </w:rPr>
        <w:t>technicals</w:t>
      </w:r>
      <w:proofErr w:type="spellEnd"/>
      <w:r>
        <w:rPr>
          <w:rFonts w:ascii="Arial" w:hAnsi="Arial" w:cs="Arial"/>
          <w:color w:val="222222"/>
          <w:sz w:val="19"/>
          <w:szCs w:val="19"/>
          <w:shd w:val="clear" w:color="auto" w:fill="FFFFFF"/>
        </w:rPr>
        <w:t xml:space="preserve"> were called by the same gentleman.</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The first technical on Coach Stinson was confusing. The referee kept saying "quit making facial gestures."  I was sitting behind the bench and so I was not able to witness the facial gestures but as far as being verbal to the referee staff, Coach Stinson was no more verbal than the Forest Grove coach who was never given a warning or talked to once. The other coach would even go over half court numerous times yelling at the referees and not be talked to.</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The last technical was charged with about 1 minute left in the game. At this point, total fouls against West Albany in the second half was close to 15 while Forest Grove had two. I believe if you watch the tape you will see the majority called against West Albany was done by the one referee.</w:t>
      </w:r>
      <w:r>
        <w:rPr>
          <w:rFonts w:ascii="Arial" w:hAnsi="Arial" w:cs="Arial"/>
          <w:color w:val="222222"/>
          <w:sz w:val="19"/>
          <w:szCs w:val="19"/>
        </w:rPr>
        <w:br/>
      </w:r>
      <w:r>
        <w:rPr>
          <w:rFonts w:ascii="Arial" w:hAnsi="Arial" w:cs="Arial"/>
          <w:color w:val="222222"/>
          <w:sz w:val="19"/>
          <w:szCs w:val="19"/>
          <w:shd w:val="clear" w:color="auto" w:fill="FFFFFF"/>
        </w:rPr>
        <w:t>But back to the last technical,  I was actually watching the coaching staff because they had pulled the majority of the starters by this time and got other players valuable time on the court.  It was clear by everyone that West Albany was not going to win this contest. Coach Stinson had determined all players needed time on the court and had calmly sat on the bench waiting the game to end. Not one of the coaches for West was directing comments to either referee.  When the whistled was blown and a "T" was charged,</w:t>
      </w:r>
      <w:proofErr w:type="gramStart"/>
      <w:r>
        <w:rPr>
          <w:rFonts w:ascii="Arial" w:hAnsi="Arial" w:cs="Arial"/>
          <w:color w:val="222222"/>
          <w:sz w:val="19"/>
          <w:szCs w:val="19"/>
          <w:shd w:val="clear" w:color="auto" w:fill="FFFFFF"/>
        </w:rPr>
        <w:t>  Coach</w:t>
      </w:r>
      <w:proofErr w:type="gramEnd"/>
      <w:r>
        <w:rPr>
          <w:rFonts w:ascii="Arial" w:hAnsi="Arial" w:cs="Arial"/>
          <w:color w:val="222222"/>
          <w:sz w:val="19"/>
          <w:szCs w:val="19"/>
          <w:shd w:val="clear" w:color="auto" w:fill="FFFFFF"/>
        </w:rPr>
        <w:t xml:space="preserve"> Stinson was sitting on the bench, which you know isn't his usual coaching style. He likes to pace and keep coaching the girls. In my opinion he was not engaging in aggressive or negative behavior to the players on either team or the referees.  Out of the blue, the ref gave him another technical. I did not see any behavior that would warrant this type of discipline.  Coach Stinson looked shocked like all of us were. </w:t>
      </w:r>
      <w:proofErr w:type="gramStart"/>
      <w:r>
        <w:rPr>
          <w:rFonts w:ascii="Arial" w:hAnsi="Arial" w:cs="Arial"/>
          <w:color w:val="222222"/>
          <w:sz w:val="19"/>
          <w:szCs w:val="19"/>
          <w:shd w:val="clear" w:color="auto" w:fill="FFFFFF"/>
        </w:rPr>
        <w:t>Again, absolutely no explanation of the charge.</w:t>
      </w:r>
      <w:proofErr w:type="gramEnd"/>
      <w:r>
        <w:rPr>
          <w:rFonts w:ascii="Arial" w:hAnsi="Arial" w:cs="Arial"/>
          <w:color w:val="222222"/>
          <w:sz w:val="19"/>
          <w:szCs w:val="19"/>
          <w:shd w:val="clear" w:color="auto" w:fill="FFFFFF"/>
        </w:rPr>
        <w:t xml:space="preserve"> Even the other coach was surprised and appeared to not understand the call.</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Frankly, I was very disappointed in this team of referees. Actually, the refereeing for most of the season has been poor in my opinion.  I was expecting at the 6A level the refereeing would be top notch and would be able or at least willing to try to keep the players, coaches and the game under control. There have been multiple times that I was concerned with the athletes on both teams getting injured from the game not being kept in check. I recognize the women's game of basketball is very physical but at this level,</w:t>
      </w:r>
      <w:proofErr w:type="gramStart"/>
      <w:r>
        <w:rPr>
          <w:rFonts w:ascii="Arial" w:hAnsi="Arial" w:cs="Arial"/>
          <w:color w:val="222222"/>
          <w:sz w:val="19"/>
          <w:szCs w:val="19"/>
          <w:shd w:val="clear" w:color="auto" w:fill="FFFFFF"/>
        </w:rPr>
        <w:t>  players</w:t>
      </w:r>
      <w:proofErr w:type="gramEnd"/>
      <w:r>
        <w:rPr>
          <w:rFonts w:ascii="Arial" w:hAnsi="Arial" w:cs="Arial"/>
          <w:color w:val="222222"/>
          <w:sz w:val="19"/>
          <w:szCs w:val="19"/>
          <w:shd w:val="clear" w:color="auto" w:fill="FFFFFF"/>
        </w:rPr>
        <w:t>, coaches &amp; referees should be under control.  At the end of the game it is my expectation that fans, parents, players, coaches and referees should be leaving the court and facility feeling that a fair game was called, all athletes tried their hardest, and all coaches have been leaders of what good sportsmanship is about. Also, coaches should feel their players got a fair chance to play the game to the best of their ability.  I don't believe there have many games this season where this happened.</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As for the coaching staff at West Albany, you have hired a good varsity coach in Shawn Stinson and he has surrounded himself with coaches that have knowledge of the game and lead by example. Your coaches have </w:t>
      </w:r>
      <w:r>
        <w:rPr>
          <w:rFonts w:ascii="Arial" w:hAnsi="Arial" w:cs="Arial"/>
          <w:color w:val="222222"/>
          <w:sz w:val="19"/>
          <w:szCs w:val="19"/>
          <w:shd w:val="clear" w:color="auto" w:fill="FFFFFF"/>
        </w:rPr>
        <w:lastRenderedPageBreak/>
        <w:t xml:space="preserve">had a very challenging season. The talent on the varsity team is limited but they have heart, never give up, and continue to improve. This all begins with a coach who believes in his team and has them work hard and continue to strive to be the best they can be.  I believe Coach Stinson has done a good job. Yes, there </w:t>
      </w:r>
      <w:proofErr w:type="gramStart"/>
      <w:r>
        <w:rPr>
          <w:rFonts w:ascii="Arial" w:hAnsi="Arial" w:cs="Arial"/>
          <w:color w:val="222222"/>
          <w:sz w:val="19"/>
          <w:szCs w:val="19"/>
          <w:shd w:val="clear" w:color="auto" w:fill="FFFFFF"/>
        </w:rPr>
        <w:t>has been times</w:t>
      </w:r>
      <w:proofErr w:type="gramEnd"/>
      <w:r>
        <w:rPr>
          <w:rFonts w:ascii="Arial" w:hAnsi="Arial" w:cs="Arial"/>
          <w:color w:val="222222"/>
          <w:sz w:val="19"/>
          <w:szCs w:val="19"/>
          <w:shd w:val="clear" w:color="auto" w:fill="FFFFFF"/>
        </w:rPr>
        <w:t xml:space="preserve"> that he has received a technical foul or two.  </w:t>
      </w:r>
      <w:proofErr w:type="spellStart"/>
      <w:r>
        <w:rPr>
          <w:rFonts w:ascii="Arial" w:hAnsi="Arial" w:cs="Arial"/>
          <w:color w:val="222222"/>
          <w:sz w:val="19"/>
          <w:szCs w:val="19"/>
          <w:shd w:val="clear" w:color="auto" w:fill="FFFFFF"/>
        </w:rPr>
        <w:t>But</w:t>
      </w:r>
      <w:proofErr w:type="gramStart"/>
      <w:r>
        <w:rPr>
          <w:rFonts w:ascii="Arial" w:hAnsi="Arial" w:cs="Arial"/>
          <w:color w:val="222222"/>
          <w:sz w:val="19"/>
          <w:szCs w:val="19"/>
          <w:shd w:val="clear" w:color="auto" w:fill="FFFFFF"/>
        </w:rPr>
        <w:t>,you</w:t>
      </w:r>
      <w:proofErr w:type="spellEnd"/>
      <w:proofErr w:type="gramEnd"/>
      <w:r>
        <w:rPr>
          <w:rFonts w:ascii="Arial" w:hAnsi="Arial" w:cs="Arial"/>
          <w:color w:val="222222"/>
          <w:sz w:val="19"/>
          <w:szCs w:val="19"/>
          <w:shd w:val="clear" w:color="auto" w:fill="FFFFFF"/>
        </w:rPr>
        <w:t xml:space="preserve"> can tell they come do to his compassion and competitiveness he feels for his team and the game. I have seen several teams this season being taught to play the game "dirty" and promoting unsportsmanlike behavior. Not once have I seen this or felt that anyone on the coaching staff at West Albany supports that behavior.</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So, in conclusion, the game</w:t>
      </w:r>
      <w:r>
        <w:rPr>
          <w:rStyle w:val="apple-converted-space"/>
          <w:rFonts w:ascii="Arial" w:hAnsi="Arial" w:cs="Arial"/>
          <w:color w:val="222222"/>
          <w:sz w:val="19"/>
          <w:szCs w:val="19"/>
          <w:shd w:val="clear" w:color="auto" w:fill="FFFFFF"/>
        </w:rPr>
        <w:t> </w:t>
      </w:r>
      <w:r>
        <w:rPr>
          <w:rStyle w:val="aqj"/>
          <w:rFonts w:ascii="Arial" w:hAnsi="Arial" w:cs="Arial"/>
          <w:color w:val="222222"/>
          <w:sz w:val="19"/>
          <w:szCs w:val="19"/>
          <w:shd w:val="clear" w:color="auto" w:fill="FFFFFF"/>
        </w:rPr>
        <w:t>on Tuesday</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 xml:space="preserve">evening against Forest </w:t>
      </w:r>
      <w:proofErr w:type="gramStart"/>
      <w:r>
        <w:rPr>
          <w:rFonts w:ascii="Arial" w:hAnsi="Arial" w:cs="Arial"/>
          <w:color w:val="222222"/>
          <w:sz w:val="19"/>
          <w:szCs w:val="19"/>
          <w:shd w:val="clear" w:color="auto" w:fill="FFFFFF"/>
        </w:rPr>
        <w:t>Grove,</w:t>
      </w:r>
      <w:proofErr w:type="gramEnd"/>
      <w:r>
        <w:rPr>
          <w:rFonts w:ascii="Arial" w:hAnsi="Arial" w:cs="Arial"/>
          <w:color w:val="222222"/>
          <w:sz w:val="19"/>
          <w:szCs w:val="19"/>
          <w:shd w:val="clear" w:color="auto" w:fill="FFFFFF"/>
        </w:rPr>
        <w:t xml:space="preserve"> was a poor example of a varsity women's basketball game. It was an important game with West Albany having an opportunity to make playoffs. Unfortunately, the game was allowed to get out of hand and the referees did not do their job!  I felt as if they were determined to call a one sided game.  I am not sure what the solution is to this but I believe that at the conclusion of the season the league can address the referring and come up with a plan to improve it. As far as disciplinary actions to Coach Stinson, this should be minimal. No, he should not get into a position where the referees have any reason to have talks with him, but Coach Stinson is competitive, has his team always wanting to be competitive and sincerely cares for the players. Our family is glad he is the coach and would hope he would continue in this capacity for years to come.</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Feel free to contact me if you would like to discuss this further or have any questions. My cell phone </w:t>
      </w:r>
      <w:proofErr w:type="gramStart"/>
      <w:r>
        <w:rPr>
          <w:rFonts w:ascii="Arial" w:hAnsi="Arial" w:cs="Arial"/>
          <w:color w:val="222222"/>
          <w:sz w:val="19"/>
          <w:szCs w:val="19"/>
          <w:shd w:val="clear" w:color="auto" w:fill="FFFFFF"/>
        </w:rPr>
        <w:t>number is</w:t>
      </w:r>
      <w:r>
        <w:rPr>
          <w:rStyle w:val="apple-converted-space"/>
          <w:rFonts w:ascii="Arial" w:hAnsi="Arial" w:cs="Arial"/>
          <w:color w:val="222222"/>
          <w:sz w:val="19"/>
          <w:szCs w:val="19"/>
          <w:shd w:val="clear" w:color="auto" w:fill="FFFFFF"/>
        </w:rPr>
        <w:t> </w:t>
      </w:r>
      <w:hyperlink r:id="rId5" w:history="1">
        <w:r>
          <w:rPr>
            <w:rStyle w:val="Hyperlink"/>
            <w:rFonts w:ascii="Arial" w:hAnsi="Arial" w:cs="Arial"/>
            <w:color w:val="1155CC"/>
            <w:sz w:val="19"/>
            <w:szCs w:val="19"/>
            <w:shd w:val="clear" w:color="auto" w:fill="FFFFFF"/>
          </w:rPr>
          <w:t>503-510-4046</w:t>
        </w:r>
      </w:hyperlink>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or respond</w:t>
      </w:r>
      <w:proofErr w:type="gramEnd"/>
      <w:r>
        <w:rPr>
          <w:rFonts w:ascii="Arial" w:hAnsi="Arial" w:cs="Arial"/>
          <w:color w:val="222222"/>
          <w:sz w:val="19"/>
          <w:szCs w:val="19"/>
          <w:shd w:val="clear" w:color="auto" w:fill="FFFFFF"/>
        </w:rPr>
        <w:t xml:space="preserve"> to this email.</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Sincerely</w:t>
      </w:r>
      <w:proofErr w:type="gramStart"/>
      <w:r>
        <w:rPr>
          <w:rFonts w:ascii="Arial" w:hAnsi="Arial" w:cs="Arial"/>
          <w:color w:val="222222"/>
          <w:sz w:val="19"/>
          <w:szCs w:val="19"/>
          <w:shd w:val="clear" w:color="auto" w:fill="FFFFFF"/>
        </w:rPr>
        <w:t>,</w:t>
      </w:r>
      <w:proofErr w:type="gramEnd"/>
      <w:r>
        <w:rPr>
          <w:rFonts w:ascii="Arial" w:hAnsi="Arial" w:cs="Arial"/>
          <w:color w:val="222222"/>
          <w:sz w:val="19"/>
          <w:szCs w:val="19"/>
        </w:rPr>
        <w:br/>
      </w:r>
      <w:proofErr w:type="spellStart"/>
      <w:r>
        <w:rPr>
          <w:rFonts w:ascii="Arial" w:hAnsi="Arial" w:cs="Arial"/>
          <w:color w:val="222222"/>
          <w:sz w:val="19"/>
          <w:szCs w:val="19"/>
          <w:shd w:val="clear" w:color="auto" w:fill="FFFFFF"/>
        </w:rPr>
        <w:t>Chelle</w:t>
      </w:r>
      <w:proofErr w:type="spellEnd"/>
      <w:r>
        <w:rPr>
          <w:rFonts w:ascii="Arial" w:hAnsi="Arial" w:cs="Arial"/>
          <w:color w:val="222222"/>
          <w:sz w:val="19"/>
          <w:szCs w:val="19"/>
          <w:shd w:val="clear" w:color="auto" w:fill="FFFFFF"/>
        </w:rPr>
        <w:t xml:space="preserve"> Davis</w:t>
      </w:r>
      <w:r>
        <w:rPr>
          <w:rFonts w:ascii="Arial" w:hAnsi="Arial" w:cs="Arial"/>
          <w:color w:val="222222"/>
          <w:sz w:val="19"/>
          <w:szCs w:val="19"/>
        </w:rPr>
        <w:br/>
      </w:r>
      <w:r>
        <w:rPr>
          <w:rFonts w:ascii="Arial" w:hAnsi="Arial" w:cs="Arial"/>
          <w:color w:val="222222"/>
          <w:sz w:val="19"/>
          <w:szCs w:val="19"/>
          <w:shd w:val="clear" w:color="auto" w:fill="FFFFFF"/>
        </w:rPr>
        <w:t>Hailey Davis's Mom</w:t>
      </w:r>
    </w:p>
    <w:sectPr w:rsidR="00055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A79"/>
    <w:rsid w:val="00055DFC"/>
    <w:rsid w:val="003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65A79"/>
  </w:style>
  <w:style w:type="character" w:customStyle="1" w:styleId="aqj">
    <w:name w:val="aqj"/>
    <w:basedOn w:val="DefaultParagraphFont"/>
    <w:rsid w:val="00365A79"/>
  </w:style>
  <w:style w:type="character" w:styleId="Hyperlink">
    <w:name w:val="Hyperlink"/>
    <w:basedOn w:val="DefaultParagraphFont"/>
    <w:uiPriority w:val="99"/>
    <w:semiHidden/>
    <w:unhideWhenUsed/>
    <w:rsid w:val="00365A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65A79"/>
  </w:style>
  <w:style w:type="character" w:customStyle="1" w:styleId="aqj">
    <w:name w:val="aqj"/>
    <w:basedOn w:val="DefaultParagraphFont"/>
    <w:rsid w:val="00365A79"/>
  </w:style>
  <w:style w:type="character" w:styleId="Hyperlink">
    <w:name w:val="Hyperlink"/>
    <w:basedOn w:val="DefaultParagraphFont"/>
    <w:uiPriority w:val="99"/>
    <w:semiHidden/>
    <w:unhideWhenUsed/>
    <w:rsid w:val="00365A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l:503-510-404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Engel</dc:creator>
  <cp:lastModifiedBy>Rich Engel</cp:lastModifiedBy>
  <cp:revision>1</cp:revision>
  <dcterms:created xsi:type="dcterms:W3CDTF">2016-02-04T18:16:00Z</dcterms:created>
  <dcterms:modified xsi:type="dcterms:W3CDTF">2016-02-04T18:17:00Z</dcterms:modified>
</cp:coreProperties>
</file>